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single" w:sz="24" w:space="0" w:color="008080"/>
          <w:right w:val="none" w:sz="0" w:space="0" w:color="auto"/>
          <w:insideH w:val="none" w:sz="0" w:space="0" w:color="auto"/>
          <w:insideV w:val="none" w:sz="0" w:space="0" w:color="auto"/>
        </w:tblBorders>
        <w:tblLook w:val="04A0" w:firstRow="1" w:lastRow="0" w:firstColumn="1" w:lastColumn="0" w:noHBand="0" w:noVBand="1"/>
      </w:tblPr>
      <w:tblGrid>
        <w:gridCol w:w="3105"/>
        <w:gridCol w:w="4329"/>
        <w:gridCol w:w="1926"/>
      </w:tblGrid>
      <w:tr w:rsidR="00BE3B87" w:rsidRPr="00BE3B87" w14:paraId="447339E0" w14:textId="77777777" w:rsidTr="00BE3B87">
        <w:tc>
          <w:tcPr>
            <w:tcW w:w="3105" w:type="dxa"/>
            <w:vAlign w:val="center"/>
          </w:tcPr>
          <w:p w14:paraId="7B6E0444" w14:textId="77777777" w:rsidR="00BE3B87" w:rsidRPr="00BE3B87" w:rsidRDefault="00BE3B87" w:rsidP="002A78D6">
            <w:pPr>
              <w:rPr>
                <w:rFonts w:cstheme="minorHAnsi"/>
              </w:rPr>
            </w:pPr>
            <w:r w:rsidRPr="00BE3B87">
              <w:rPr>
                <w:rFonts w:cstheme="minorHAnsi"/>
                <w:noProof/>
              </w:rPr>
              <w:drawing>
                <wp:inline distT="0" distB="0" distL="0" distR="0" wp14:anchorId="138010EF" wp14:editId="33164A09">
                  <wp:extent cx="1658677" cy="1188720"/>
                  <wp:effectExtent l="0" t="0" r="0" b="0"/>
                  <wp:docPr id="7397197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719745" name="Picture 73971974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58677" cy="1188720"/>
                          </a:xfrm>
                          <a:prstGeom prst="rect">
                            <a:avLst/>
                          </a:prstGeom>
                        </pic:spPr>
                      </pic:pic>
                    </a:graphicData>
                  </a:graphic>
                </wp:inline>
              </w:drawing>
            </w:r>
          </w:p>
        </w:tc>
        <w:tc>
          <w:tcPr>
            <w:tcW w:w="4329" w:type="dxa"/>
            <w:vAlign w:val="center"/>
          </w:tcPr>
          <w:p w14:paraId="46A69672" w14:textId="77777777" w:rsidR="00BE3B87" w:rsidRPr="00BE3B87" w:rsidRDefault="00BE3B87" w:rsidP="002A78D6">
            <w:pPr>
              <w:spacing w:line="360" w:lineRule="auto"/>
              <w:jc w:val="center"/>
              <w:rPr>
                <w:rFonts w:cstheme="minorHAnsi"/>
                <w:b/>
                <w:bCs/>
                <w:sz w:val="36"/>
                <w:szCs w:val="36"/>
              </w:rPr>
            </w:pPr>
            <w:r w:rsidRPr="00BE3B87">
              <w:rPr>
                <w:rFonts w:cstheme="minorHAnsi"/>
                <w:b/>
                <w:bCs/>
                <w:sz w:val="36"/>
                <w:szCs w:val="36"/>
              </w:rPr>
              <w:t>Osol Journal of Medical Sciences</w:t>
            </w:r>
          </w:p>
        </w:tc>
        <w:tc>
          <w:tcPr>
            <w:tcW w:w="1926" w:type="dxa"/>
            <w:vAlign w:val="center"/>
          </w:tcPr>
          <w:p w14:paraId="7FE6630F" w14:textId="77777777" w:rsidR="00BE3B87" w:rsidRPr="00BE3B87" w:rsidRDefault="00BE3B87" w:rsidP="002A78D6">
            <w:pPr>
              <w:jc w:val="right"/>
              <w:rPr>
                <w:rFonts w:cstheme="minorHAnsi"/>
              </w:rPr>
            </w:pPr>
            <w:r w:rsidRPr="00BE3B87">
              <w:rPr>
                <w:rFonts w:cstheme="minorHAnsi"/>
                <w:noProof/>
              </w:rPr>
              <w:drawing>
                <wp:inline distT="0" distB="0" distL="0" distR="0" wp14:anchorId="7923115C" wp14:editId="515DEB4F">
                  <wp:extent cx="1085215" cy="1509865"/>
                  <wp:effectExtent l="0" t="0" r="635" b="0"/>
                  <wp:docPr id="19786089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608978" name="Picture 1978608978"/>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5482" cy="1524149"/>
                          </a:xfrm>
                          <a:prstGeom prst="rect">
                            <a:avLst/>
                          </a:prstGeom>
                        </pic:spPr>
                      </pic:pic>
                    </a:graphicData>
                  </a:graphic>
                </wp:inline>
              </w:drawing>
            </w:r>
          </w:p>
        </w:tc>
      </w:tr>
    </w:tbl>
    <w:p w14:paraId="28C5D639" w14:textId="451DFA0B" w:rsidR="009F0BC3" w:rsidRPr="00BE3B87" w:rsidRDefault="00BE3B87" w:rsidP="00BE3B87">
      <w:pPr>
        <w:jc w:val="center"/>
        <w:rPr>
          <w:rFonts w:cstheme="minorHAnsi"/>
          <w:b/>
          <w:bCs/>
          <w:sz w:val="28"/>
          <w:szCs w:val="28"/>
        </w:rPr>
      </w:pPr>
      <w:r w:rsidRPr="00BE3B87">
        <w:rPr>
          <w:rFonts w:cstheme="minorHAnsi"/>
          <w:b/>
          <w:bCs/>
          <w:sz w:val="28"/>
          <w:szCs w:val="28"/>
        </w:rPr>
        <w:t>BAJEST PUBLISHING AGREEMENT</w:t>
      </w:r>
    </w:p>
    <w:p w14:paraId="4BEAF834" w14:textId="77777777" w:rsidR="00BE3B87" w:rsidRPr="00BE3B87" w:rsidRDefault="00BE3B87" w:rsidP="00BE3B87">
      <w:pPr>
        <w:pStyle w:val="Default"/>
        <w:rPr>
          <w:rFonts w:asciiTheme="minorHAnsi" w:hAnsiTheme="minorHAnsi" w:cstheme="minorHAnsi"/>
        </w:rPr>
      </w:pPr>
    </w:p>
    <w:p w14:paraId="1040C832" w14:textId="7C0B3E23" w:rsidR="00BE3B87" w:rsidRPr="00BE3B87" w:rsidRDefault="00BE3B87" w:rsidP="00BE3B87">
      <w:pPr>
        <w:pStyle w:val="Default"/>
        <w:spacing w:after="200" w:line="360" w:lineRule="auto"/>
        <w:jc w:val="both"/>
        <w:rPr>
          <w:rFonts w:asciiTheme="minorHAnsi" w:hAnsiTheme="minorHAnsi" w:cstheme="minorHAnsi"/>
          <w:sz w:val="28"/>
          <w:szCs w:val="28"/>
        </w:rPr>
      </w:pPr>
      <w:r w:rsidRPr="00BE3B87">
        <w:rPr>
          <w:rFonts w:asciiTheme="minorHAnsi" w:hAnsiTheme="minorHAnsi" w:cstheme="minorHAnsi"/>
          <w:sz w:val="28"/>
          <w:szCs w:val="28"/>
        </w:rPr>
        <w:t xml:space="preserve">I am : </w:t>
      </w:r>
    </w:p>
    <w:p w14:paraId="204CEFD2" w14:textId="77777777" w:rsidR="00BE3B87" w:rsidRPr="00BE3B87" w:rsidRDefault="00BE3B87" w:rsidP="00BE3B87">
      <w:pPr>
        <w:pStyle w:val="Default"/>
        <w:spacing w:after="200" w:line="360" w:lineRule="auto"/>
        <w:jc w:val="both"/>
        <w:rPr>
          <w:rFonts w:asciiTheme="minorHAnsi" w:hAnsiTheme="minorHAnsi" w:cstheme="minorHAnsi"/>
          <w:sz w:val="28"/>
          <w:szCs w:val="28"/>
        </w:rPr>
      </w:pPr>
      <w:r w:rsidRPr="00BE3B87">
        <w:rPr>
          <w:rFonts w:asciiTheme="minorHAnsi" w:hAnsiTheme="minorHAnsi" w:cstheme="minorHAnsi"/>
          <w:sz w:val="28"/>
          <w:szCs w:val="28"/>
        </w:rPr>
        <w:t xml:space="preserve">I have read and agree all of the terms and copyrights below: </w:t>
      </w:r>
    </w:p>
    <w:p w14:paraId="429913F8" w14:textId="581A4757" w:rsidR="00BE3B87" w:rsidRPr="00BE3B87" w:rsidRDefault="00BE3B87" w:rsidP="00BE3B87">
      <w:pPr>
        <w:pStyle w:val="Default"/>
        <w:numPr>
          <w:ilvl w:val="0"/>
          <w:numId w:val="2"/>
        </w:numPr>
        <w:spacing w:after="200" w:line="360" w:lineRule="auto"/>
        <w:jc w:val="both"/>
        <w:rPr>
          <w:rFonts w:asciiTheme="minorHAnsi" w:hAnsiTheme="minorHAnsi" w:cstheme="minorHAnsi"/>
          <w:sz w:val="28"/>
          <w:szCs w:val="28"/>
        </w:rPr>
      </w:pPr>
      <w:r w:rsidRPr="00BE3B87">
        <w:rPr>
          <w:rFonts w:asciiTheme="minorHAnsi" w:hAnsiTheme="minorHAnsi" w:cstheme="minorHAnsi"/>
          <w:sz w:val="28"/>
          <w:szCs w:val="28"/>
        </w:rPr>
        <w:t xml:space="preserve">I have read and agreed to abide by the principles and ethics of scientific research and terms of publication in the journal and to prepare the research in accordance with the requirements of the journal </w:t>
      </w:r>
    </w:p>
    <w:p w14:paraId="059FF248" w14:textId="3F125218" w:rsidR="00BE3B87" w:rsidRPr="00BE3B87" w:rsidRDefault="00BE3B87" w:rsidP="00BE3B87">
      <w:pPr>
        <w:pStyle w:val="Default"/>
        <w:numPr>
          <w:ilvl w:val="0"/>
          <w:numId w:val="2"/>
        </w:numPr>
        <w:spacing w:after="200" w:line="360" w:lineRule="auto"/>
        <w:jc w:val="both"/>
        <w:rPr>
          <w:rFonts w:asciiTheme="minorHAnsi" w:hAnsiTheme="minorHAnsi" w:cstheme="minorHAnsi"/>
          <w:sz w:val="28"/>
          <w:szCs w:val="28"/>
        </w:rPr>
      </w:pPr>
      <w:r w:rsidRPr="00BE3B87">
        <w:rPr>
          <w:rFonts w:asciiTheme="minorHAnsi" w:hAnsiTheme="minorHAnsi" w:cstheme="minorHAnsi"/>
          <w:sz w:val="28"/>
          <w:szCs w:val="28"/>
        </w:rPr>
        <w:t xml:space="preserve">This submission has not been previously published, nor is it before another journal for consideration (or an explanation has been provided in comments to the Editor). </w:t>
      </w:r>
    </w:p>
    <w:p w14:paraId="226D1E89" w14:textId="77777777" w:rsidR="00BE3B87" w:rsidRPr="00BE3B87" w:rsidRDefault="00BE3B87" w:rsidP="00BE3B87">
      <w:pPr>
        <w:spacing w:after="200" w:line="360" w:lineRule="auto"/>
        <w:jc w:val="both"/>
        <w:rPr>
          <w:rFonts w:cstheme="minorHAnsi"/>
        </w:rPr>
      </w:pPr>
    </w:p>
    <w:p w14:paraId="7215B6F3" w14:textId="77777777" w:rsidR="00BE3B87" w:rsidRPr="00BE3B87" w:rsidRDefault="00BE3B87" w:rsidP="00BE3B87">
      <w:pPr>
        <w:spacing w:after="200" w:line="360" w:lineRule="auto"/>
        <w:jc w:val="both"/>
        <w:rPr>
          <w:rFonts w:cstheme="minorHAnsi"/>
        </w:rPr>
      </w:pPr>
    </w:p>
    <w:p w14:paraId="344FFE6B" w14:textId="77777777" w:rsidR="00BE3B87" w:rsidRPr="00BE3B87" w:rsidRDefault="00BE3B87" w:rsidP="00BE3B87">
      <w:pPr>
        <w:spacing w:after="200" w:line="360" w:lineRule="auto"/>
        <w:jc w:val="both"/>
        <w:rPr>
          <w:rFonts w:cstheme="minorHAnsi"/>
        </w:rPr>
      </w:pPr>
    </w:p>
    <w:p w14:paraId="5E42256C" w14:textId="77777777" w:rsidR="00BE3B87" w:rsidRPr="00BE3B87" w:rsidRDefault="00BE3B87" w:rsidP="00BE3B87">
      <w:pPr>
        <w:spacing w:after="200" w:line="360" w:lineRule="auto"/>
        <w:jc w:val="both"/>
        <w:rPr>
          <w:rFonts w:cstheme="minorHAnsi"/>
        </w:rPr>
      </w:pPr>
    </w:p>
    <w:p w14:paraId="37A1EC05" w14:textId="77777777" w:rsidR="00BE3B87" w:rsidRPr="00BE3B87" w:rsidRDefault="00BE3B87" w:rsidP="00BE3B87">
      <w:pPr>
        <w:spacing w:after="200" w:line="360" w:lineRule="auto"/>
        <w:jc w:val="both"/>
        <w:rPr>
          <w:rFonts w:cstheme="minorHAnsi"/>
        </w:rPr>
      </w:pPr>
    </w:p>
    <w:p w14:paraId="2678609F" w14:textId="3D86836F" w:rsidR="00BE3B87" w:rsidRPr="00BE3B87" w:rsidRDefault="00BE3B87" w:rsidP="00BE3B87">
      <w:pPr>
        <w:spacing w:after="200" w:line="360" w:lineRule="auto"/>
        <w:jc w:val="right"/>
        <w:rPr>
          <w:rFonts w:cstheme="minorHAnsi"/>
        </w:rPr>
      </w:pPr>
      <w:r w:rsidRPr="00BE3B87">
        <w:rPr>
          <w:rFonts w:cstheme="minorHAnsi"/>
          <w:sz w:val="28"/>
          <w:szCs w:val="28"/>
        </w:rPr>
        <w:t>Signature</w:t>
      </w:r>
    </w:p>
    <w:sectPr w:rsidR="00BE3B87" w:rsidRPr="00BE3B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AD0365"/>
    <w:multiLevelType w:val="hybridMultilevel"/>
    <w:tmpl w:val="F1B08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63517F"/>
    <w:multiLevelType w:val="hybridMultilevel"/>
    <w:tmpl w:val="E49AA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2009107">
    <w:abstractNumId w:val="0"/>
  </w:num>
  <w:num w:numId="2" w16cid:durableId="411435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7A7"/>
    <w:rsid w:val="002251C6"/>
    <w:rsid w:val="004B494D"/>
    <w:rsid w:val="009160A4"/>
    <w:rsid w:val="009F0BC3"/>
    <w:rsid w:val="00A163A0"/>
    <w:rsid w:val="00B27879"/>
    <w:rsid w:val="00B757A7"/>
    <w:rsid w:val="00BE3B87"/>
    <w:rsid w:val="00C23FC7"/>
    <w:rsid w:val="00E36790"/>
    <w:rsid w:val="00F651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E4BEB"/>
  <w15:chartTrackingRefBased/>
  <w15:docId w15:val="{4A9393DE-D3C7-49D1-A8A1-78153E663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B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3B87"/>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78</Words>
  <Characters>446</Characters>
  <Application>Microsoft Office Word</Application>
  <DocSecurity>0</DocSecurity>
  <Lines>3</Lines>
  <Paragraphs>1</Paragraphs>
  <ScaleCrop>false</ScaleCrop>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noor albayaty</dc:creator>
  <cp:keywords/>
  <dc:description/>
  <cp:lastModifiedBy>noor albayaty</cp:lastModifiedBy>
  <cp:revision>2</cp:revision>
  <dcterms:created xsi:type="dcterms:W3CDTF">2024-06-29T08:10:00Z</dcterms:created>
  <dcterms:modified xsi:type="dcterms:W3CDTF">2024-06-29T08:13:00Z</dcterms:modified>
</cp:coreProperties>
</file>